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18AC" w14:textId="6B85DF92" w:rsidR="001A2E25" w:rsidRPr="003B3C24" w:rsidRDefault="00137489" w:rsidP="001A2E25">
      <w:pPr>
        <w:spacing w:before="120" w:after="12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Образац 2</w:t>
      </w:r>
    </w:p>
    <w:p w14:paraId="062A710E" w14:textId="3A780AEA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 xml:space="preserve">Министарство </w:t>
      </w:r>
      <w:r w:rsidR="00614329">
        <w:rPr>
          <w:rFonts w:cs="Times New Roman"/>
          <w:szCs w:val="24"/>
        </w:rPr>
        <w:t>информисања</w:t>
      </w:r>
      <w:r w:rsidRPr="003B3C24">
        <w:rPr>
          <w:rFonts w:cs="Times New Roman"/>
          <w:szCs w:val="24"/>
        </w:rPr>
        <w:t xml:space="preserve"> и телекомуникација</w:t>
      </w:r>
    </w:p>
    <w:p w14:paraId="253FCF26" w14:textId="77777777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Немањина 22-26</w:t>
      </w:r>
    </w:p>
    <w:p w14:paraId="1BFAACF7" w14:textId="77777777" w:rsidR="001A2E25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11 000 Београд</w:t>
      </w:r>
    </w:p>
    <w:p w14:paraId="7ACA3022" w14:textId="77777777" w:rsidR="001A2E25" w:rsidRDefault="001A2E25" w:rsidP="001A2E25">
      <w:pPr>
        <w:spacing w:before="120" w:after="120"/>
        <w:jc w:val="left"/>
        <w:rPr>
          <w:rFonts w:cs="Times New Roman"/>
          <w:szCs w:val="24"/>
        </w:rPr>
      </w:pPr>
    </w:p>
    <w:p w14:paraId="39A56F3B" w14:textId="77777777" w:rsidR="001A2E25" w:rsidRPr="002054AB" w:rsidRDefault="001A2E25" w:rsidP="001A2E25">
      <w:pPr>
        <w:spacing w:before="120" w:after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ЗАХТЕВ</w:t>
      </w:r>
    </w:p>
    <w:p w14:paraId="1AA8ED0C" w14:textId="77777777" w:rsidR="001A2E25" w:rsidRPr="002054AB" w:rsidRDefault="001A2E25" w:rsidP="001A2E25">
      <w:pPr>
        <w:spacing w:before="120" w:after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 ПРОМЕНУ</w:t>
      </w:r>
      <w:r w:rsidRPr="002054AB">
        <w:rPr>
          <w:rFonts w:cs="Times New Roman"/>
          <w:b/>
          <w:szCs w:val="24"/>
        </w:rPr>
        <w:t xml:space="preserve"> ПОДАТАКА О УПИСУ У РЕГИСТАР ПРУЖАЛАЦА УСЛУГА ЕЛЕКТРОНСКЕ ИДЕНТИФИКАЦИЈЕ И ШЕМА ЕЛЕКТРОНСКЕ ИДЕНТИФИКАЦИЈЕ</w:t>
      </w:r>
    </w:p>
    <w:p w14:paraId="5D9AAB31" w14:textId="77777777" w:rsidR="001A2E25" w:rsidRDefault="001A2E25" w:rsidP="001A2E25">
      <w:pPr>
        <w:spacing w:after="0"/>
        <w:rPr>
          <w:rFonts w:cs="Times New Roman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5"/>
        <w:gridCol w:w="6522"/>
      </w:tblGrid>
      <w:tr w:rsidR="001A2E25" w:rsidRPr="003B3C24" w14:paraId="1A042976" w14:textId="77777777" w:rsidTr="00497ED1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1A65BBB" w14:textId="77777777" w:rsidR="001A2E25" w:rsidRPr="00314A67" w:rsidRDefault="001A2E25" w:rsidP="00497ED1">
            <w:pPr>
              <w:spacing w:before="12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b/>
                <w:color w:val="000000"/>
                <w:szCs w:val="24"/>
              </w:rPr>
              <w:t xml:space="preserve">Подаци о пружаоцу услуге електронске идентификације </w:t>
            </w:r>
          </w:p>
          <w:p w14:paraId="3619E21C" w14:textId="77777777" w:rsidR="001A2E25" w:rsidRPr="003B3C24" w:rsidRDefault="001A2E25" w:rsidP="00497ED1">
            <w:pPr>
              <w:spacing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b/>
                <w:color w:val="000000"/>
                <w:szCs w:val="24"/>
              </w:rPr>
              <w:t>и шема електронске идентификације</w:t>
            </w:r>
          </w:p>
        </w:tc>
      </w:tr>
      <w:tr w:rsidR="001A2E25" w:rsidRPr="003B3C24" w14:paraId="2623BAFD" w14:textId="77777777" w:rsidTr="00497ED1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CB74CD0" w14:textId="77777777" w:rsidR="001A2E25" w:rsidRPr="00E773BC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773BC">
              <w:rPr>
                <w:rFonts w:eastAsia="Times New Roman" w:cs="Times New Roman"/>
                <w:b/>
                <w:color w:val="000000"/>
                <w:szCs w:val="24"/>
              </w:rPr>
              <w:t>Подаци</w:t>
            </w:r>
          </w:p>
        </w:tc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0F0AA334" w14:textId="77777777" w:rsidR="001A2E25" w:rsidRPr="00E773BC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773BC">
              <w:rPr>
                <w:rFonts w:eastAsia="Times New Roman" w:cs="Times New Roman"/>
                <w:b/>
                <w:color w:val="000000"/>
                <w:szCs w:val="24"/>
              </w:rPr>
              <w:t>Нови подаци</w:t>
            </w:r>
          </w:p>
        </w:tc>
      </w:tr>
      <w:tr w:rsidR="001A2E25" w:rsidRPr="003B3C24" w14:paraId="5666B5A4" w14:textId="77777777" w:rsidTr="00497ED1">
        <w:tc>
          <w:tcPr>
            <w:tcW w:w="3685" w:type="dxa"/>
            <w:shd w:val="clear" w:color="auto" w:fill="auto"/>
            <w:vAlign w:val="center"/>
          </w:tcPr>
          <w:p w14:paraId="43C93F1F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пружаоца</w:t>
            </w: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 услуге електронске идентификације и </w:t>
            </w:r>
            <w:r>
              <w:rPr>
                <w:rFonts w:eastAsia="Times New Roman" w:cs="Times New Roman"/>
                <w:color w:val="000000"/>
                <w:szCs w:val="24"/>
              </w:rPr>
              <w:t>шема електронске идентификације</w:t>
            </w:r>
          </w:p>
        </w:tc>
        <w:tc>
          <w:tcPr>
            <w:tcW w:w="6522" w:type="dxa"/>
            <w:vAlign w:val="center"/>
          </w:tcPr>
          <w:p w14:paraId="1A875F7B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9966A03" w14:textId="77777777" w:rsidTr="00497ED1">
        <w:tc>
          <w:tcPr>
            <w:tcW w:w="3685" w:type="dxa"/>
            <w:shd w:val="clear" w:color="auto" w:fill="auto"/>
            <w:vAlign w:val="center"/>
          </w:tcPr>
          <w:p w14:paraId="3D534B1D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Матични број</w:t>
            </w:r>
          </w:p>
        </w:tc>
        <w:tc>
          <w:tcPr>
            <w:tcW w:w="6522" w:type="dxa"/>
            <w:vAlign w:val="center"/>
          </w:tcPr>
          <w:p w14:paraId="3F757F0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22C9B3B" w14:textId="77777777" w:rsidTr="00497ED1">
        <w:tc>
          <w:tcPr>
            <w:tcW w:w="3685" w:type="dxa"/>
            <w:shd w:val="clear" w:color="auto" w:fill="auto"/>
            <w:vAlign w:val="center"/>
          </w:tcPr>
          <w:p w14:paraId="3A6DB95A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Поре</w:t>
            </w:r>
            <w:r>
              <w:rPr>
                <w:rFonts w:eastAsia="Times New Roman" w:cs="Times New Roman"/>
                <w:color w:val="000000"/>
                <w:szCs w:val="24"/>
              </w:rPr>
              <w:t>ско-идентификациони број (ПИБ)</w:t>
            </w:r>
          </w:p>
        </w:tc>
        <w:tc>
          <w:tcPr>
            <w:tcW w:w="6522" w:type="dxa"/>
            <w:vAlign w:val="center"/>
          </w:tcPr>
          <w:p w14:paraId="1E6C7762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2DEE3255" w14:textId="77777777" w:rsidTr="00497ED1">
        <w:tc>
          <w:tcPr>
            <w:tcW w:w="3685" w:type="dxa"/>
            <w:shd w:val="clear" w:color="auto" w:fill="auto"/>
            <w:vAlign w:val="center"/>
          </w:tcPr>
          <w:p w14:paraId="444BFBDA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Седиште: </w:t>
            </w:r>
          </w:p>
        </w:tc>
        <w:tc>
          <w:tcPr>
            <w:tcW w:w="6522" w:type="dxa"/>
            <w:vAlign w:val="center"/>
          </w:tcPr>
          <w:p w14:paraId="3209B6BC" w14:textId="77777777" w:rsidR="001A2E25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  <w:p w14:paraId="39B40A49" w14:textId="77777777" w:rsidR="001A2E25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  <w:p w14:paraId="4AFB7101" w14:textId="77777777" w:rsidR="001A2E25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  <w:p w14:paraId="2B2B0F1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6FF0A5F" w14:textId="77777777" w:rsidTr="00497ED1">
        <w:tc>
          <w:tcPr>
            <w:tcW w:w="3685" w:type="dxa"/>
            <w:shd w:val="clear" w:color="auto" w:fill="auto"/>
            <w:vAlign w:val="center"/>
          </w:tcPr>
          <w:p w14:paraId="260DA5F8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Адреса Интернет стране</w:t>
            </w:r>
          </w:p>
        </w:tc>
        <w:tc>
          <w:tcPr>
            <w:tcW w:w="6522" w:type="dxa"/>
            <w:vAlign w:val="center"/>
          </w:tcPr>
          <w:p w14:paraId="74A4F2AF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016119E" w14:textId="77777777" w:rsidTr="00497ED1">
        <w:tc>
          <w:tcPr>
            <w:tcW w:w="3685" w:type="dxa"/>
            <w:shd w:val="clear" w:color="auto" w:fill="auto"/>
            <w:vAlign w:val="center"/>
          </w:tcPr>
          <w:p w14:paraId="313DE6CF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6522" w:type="dxa"/>
            <w:vAlign w:val="center"/>
          </w:tcPr>
          <w:p w14:paraId="2ECC564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19AECCF7" w14:textId="77777777" w:rsidR="001A2E25" w:rsidRDefault="001A2E25" w:rsidP="001A2E25">
      <w:r>
        <w:br w:type="page"/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5"/>
        <w:gridCol w:w="1279"/>
        <w:gridCol w:w="1982"/>
        <w:gridCol w:w="1702"/>
        <w:gridCol w:w="1559"/>
      </w:tblGrid>
      <w:tr w:rsidR="001A2E25" w:rsidRPr="003B3C24" w14:paraId="4C5B798F" w14:textId="77777777" w:rsidTr="00497ED1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61F9EF3A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 xml:space="preserve">Подаци о упису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пружаоца услуге електронске идентификације и шема електронске идентификације 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у регистар</w:t>
            </w:r>
            <w:r>
              <w:rPr>
                <w:rFonts w:eastAsia="Times New Roman" w:cs="Times New Roman"/>
                <w:b/>
                <w:color w:val="000000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привредних друштава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или други одговарајући регистар који се води у складу са законом</w:t>
            </w:r>
          </w:p>
        </w:tc>
      </w:tr>
      <w:tr w:rsidR="001A2E25" w:rsidRPr="003B3C24" w14:paraId="495EB41F" w14:textId="77777777" w:rsidTr="00497ED1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C533598" w14:textId="77777777" w:rsidR="001A2E25" w:rsidRPr="008C7767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773BC">
              <w:rPr>
                <w:rFonts w:eastAsia="Times New Roman" w:cs="Times New Roman"/>
                <w:b/>
                <w:color w:val="000000"/>
                <w:szCs w:val="24"/>
              </w:rPr>
              <w:t>Подаци</w:t>
            </w:r>
          </w:p>
        </w:tc>
        <w:tc>
          <w:tcPr>
            <w:tcW w:w="6522" w:type="dxa"/>
            <w:gridSpan w:val="4"/>
            <w:shd w:val="clear" w:color="auto" w:fill="F2F2F2" w:themeFill="background1" w:themeFillShade="F2"/>
            <w:vAlign w:val="center"/>
          </w:tcPr>
          <w:p w14:paraId="4F3BEF78" w14:textId="77777777" w:rsidR="001A2E25" w:rsidRPr="003B3C24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773BC">
              <w:rPr>
                <w:rFonts w:eastAsia="Times New Roman" w:cs="Times New Roman"/>
                <w:b/>
                <w:color w:val="000000"/>
                <w:szCs w:val="24"/>
              </w:rPr>
              <w:t>Нови подаци</w:t>
            </w:r>
          </w:p>
        </w:tc>
      </w:tr>
      <w:tr w:rsidR="001A2E25" w:rsidRPr="003B3C24" w14:paraId="429B1D66" w14:textId="77777777" w:rsidTr="00497ED1">
        <w:tc>
          <w:tcPr>
            <w:tcW w:w="3685" w:type="dxa"/>
            <w:shd w:val="clear" w:color="auto" w:fill="auto"/>
            <w:vAlign w:val="bottom"/>
          </w:tcPr>
          <w:p w14:paraId="5130E7D2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регистра</w:t>
            </w:r>
          </w:p>
        </w:tc>
        <w:tc>
          <w:tcPr>
            <w:tcW w:w="6522" w:type="dxa"/>
            <w:gridSpan w:val="4"/>
            <w:vAlign w:val="center"/>
          </w:tcPr>
          <w:p w14:paraId="5C3A45F8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53BC32F" w14:textId="77777777" w:rsidTr="00497ED1">
        <w:tc>
          <w:tcPr>
            <w:tcW w:w="3685" w:type="dxa"/>
            <w:shd w:val="clear" w:color="auto" w:fill="auto"/>
            <w:vAlign w:val="bottom"/>
          </w:tcPr>
          <w:p w14:paraId="53C3B7E2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Број решења о упису у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регистар</w:t>
            </w: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522" w:type="dxa"/>
            <w:gridSpan w:val="4"/>
            <w:vAlign w:val="center"/>
          </w:tcPr>
          <w:p w14:paraId="16722D2D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64E150A" w14:textId="77777777" w:rsidTr="00497ED1">
        <w:tc>
          <w:tcPr>
            <w:tcW w:w="3685" w:type="dxa"/>
            <w:shd w:val="clear" w:color="auto" w:fill="auto"/>
            <w:vAlign w:val="center"/>
          </w:tcPr>
          <w:p w14:paraId="50BB9F84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Датум уписа</w:t>
            </w:r>
          </w:p>
        </w:tc>
        <w:tc>
          <w:tcPr>
            <w:tcW w:w="6522" w:type="dxa"/>
            <w:gridSpan w:val="4"/>
            <w:vAlign w:val="center"/>
          </w:tcPr>
          <w:p w14:paraId="48E362B2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CCFB718" w14:textId="77777777" w:rsidTr="00497ED1">
        <w:tc>
          <w:tcPr>
            <w:tcW w:w="3685" w:type="dxa"/>
            <w:shd w:val="clear" w:color="auto" w:fill="auto"/>
            <w:vAlign w:val="center"/>
          </w:tcPr>
          <w:p w14:paraId="0C89FA53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Облик организовања</w:t>
            </w:r>
          </w:p>
        </w:tc>
        <w:tc>
          <w:tcPr>
            <w:tcW w:w="6522" w:type="dxa"/>
            <w:gridSpan w:val="4"/>
            <w:vAlign w:val="center"/>
          </w:tcPr>
          <w:p w14:paraId="245505E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380ED07" w14:textId="77777777" w:rsidTr="00497ED1">
        <w:tc>
          <w:tcPr>
            <w:tcW w:w="3685" w:type="dxa"/>
            <w:shd w:val="clear" w:color="auto" w:fill="auto"/>
            <w:vAlign w:val="center"/>
          </w:tcPr>
          <w:p w14:paraId="77B0078E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Шифра делатности</w:t>
            </w:r>
          </w:p>
        </w:tc>
        <w:tc>
          <w:tcPr>
            <w:tcW w:w="6522" w:type="dxa"/>
            <w:gridSpan w:val="4"/>
            <w:vAlign w:val="center"/>
          </w:tcPr>
          <w:p w14:paraId="371ECBE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70C95F1" w14:textId="77777777" w:rsidTr="00497ED1">
        <w:tc>
          <w:tcPr>
            <w:tcW w:w="3685" w:type="dxa"/>
            <w:shd w:val="clear" w:color="auto" w:fill="auto"/>
            <w:vAlign w:val="center"/>
          </w:tcPr>
          <w:p w14:paraId="74120167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Опис делатности</w:t>
            </w:r>
          </w:p>
        </w:tc>
        <w:tc>
          <w:tcPr>
            <w:tcW w:w="6522" w:type="dxa"/>
            <w:gridSpan w:val="4"/>
            <w:vAlign w:val="center"/>
          </w:tcPr>
          <w:p w14:paraId="71CCC0C7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0F463C6F" w14:textId="77777777" w:rsidTr="00497ED1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18E11DF0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Одговорн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лиц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кој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заступа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ју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пружаоца услуге електронске идентификације и шема електронске идентификације</w:t>
            </w:r>
          </w:p>
        </w:tc>
      </w:tr>
      <w:tr w:rsidR="001A2E25" w:rsidRPr="003B3C24" w14:paraId="193050BD" w14:textId="77777777" w:rsidTr="00497ED1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489234D" w14:textId="77777777" w:rsidR="001A2E25" w:rsidRPr="0017205A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205A">
              <w:rPr>
                <w:rFonts w:eastAsia="Times New Roman" w:cs="Times New Roman"/>
                <w:b/>
                <w:color w:val="000000"/>
                <w:szCs w:val="24"/>
              </w:rPr>
              <w:t>Подаци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6C1C048E" w14:textId="77777777" w:rsidR="001A2E25" w:rsidRPr="0017205A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205A">
              <w:rPr>
                <w:rFonts w:eastAsia="Times New Roman" w:cs="Times New Roman"/>
                <w:b/>
                <w:color w:val="000000"/>
                <w:szCs w:val="24"/>
              </w:rPr>
              <w:t>Подаци у регистру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9E7B5A6" w14:textId="77777777" w:rsidR="001A2E25" w:rsidRPr="0017205A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205A">
              <w:rPr>
                <w:rFonts w:eastAsia="Times New Roman" w:cs="Times New Roman"/>
                <w:b/>
                <w:color w:val="000000"/>
                <w:szCs w:val="24"/>
              </w:rPr>
              <w:t>Нови подаци</w:t>
            </w:r>
          </w:p>
        </w:tc>
      </w:tr>
      <w:tr w:rsidR="001A2E25" w:rsidRPr="003B3C24" w14:paraId="79FB6FEC" w14:textId="77777777" w:rsidTr="00497ED1">
        <w:tc>
          <w:tcPr>
            <w:tcW w:w="3685" w:type="dxa"/>
            <w:shd w:val="clear" w:color="auto" w:fill="auto"/>
            <w:vAlign w:val="center"/>
          </w:tcPr>
          <w:p w14:paraId="6D96154F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Име и презиме</w:t>
            </w:r>
          </w:p>
        </w:tc>
        <w:tc>
          <w:tcPr>
            <w:tcW w:w="3261" w:type="dxa"/>
            <w:gridSpan w:val="2"/>
            <w:vAlign w:val="center"/>
          </w:tcPr>
          <w:p w14:paraId="31BC6FCF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51A38A2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19509EB" w14:textId="77777777" w:rsidTr="00497ED1">
        <w:tc>
          <w:tcPr>
            <w:tcW w:w="3685" w:type="dxa"/>
            <w:shd w:val="clear" w:color="auto" w:fill="auto"/>
            <w:vAlign w:val="center"/>
          </w:tcPr>
          <w:p w14:paraId="3E019F1B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функције</w:t>
            </w:r>
          </w:p>
        </w:tc>
        <w:tc>
          <w:tcPr>
            <w:tcW w:w="3261" w:type="dxa"/>
            <w:gridSpan w:val="2"/>
            <w:vAlign w:val="center"/>
          </w:tcPr>
          <w:p w14:paraId="5F4197B6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66173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37C0DD4" w14:textId="77777777" w:rsidTr="00497ED1">
        <w:tc>
          <w:tcPr>
            <w:tcW w:w="3685" w:type="dxa"/>
            <w:shd w:val="clear" w:color="auto" w:fill="auto"/>
            <w:vAlign w:val="center"/>
          </w:tcPr>
          <w:p w14:paraId="5DAA6917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Обим овлашћења</w:t>
            </w:r>
          </w:p>
        </w:tc>
        <w:tc>
          <w:tcPr>
            <w:tcW w:w="3261" w:type="dxa"/>
            <w:gridSpan w:val="2"/>
            <w:vAlign w:val="center"/>
          </w:tcPr>
          <w:p w14:paraId="6D8E86B2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FD257B9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492F9D4" w14:textId="77777777" w:rsidTr="00497ED1">
        <w:tc>
          <w:tcPr>
            <w:tcW w:w="3685" w:type="dxa"/>
            <w:shd w:val="clear" w:color="auto" w:fill="auto"/>
            <w:vAlign w:val="center"/>
          </w:tcPr>
          <w:p w14:paraId="192B4BA5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3261" w:type="dxa"/>
            <w:gridSpan w:val="2"/>
            <w:vAlign w:val="center"/>
          </w:tcPr>
          <w:p w14:paraId="2D01B350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548CAA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001FDCE9" w14:textId="77777777" w:rsidTr="00497ED1">
        <w:tc>
          <w:tcPr>
            <w:tcW w:w="3685" w:type="dxa"/>
            <w:shd w:val="clear" w:color="auto" w:fill="auto"/>
            <w:vAlign w:val="center"/>
          </w:tcPr>
          <w:p w14:paraId="55870458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Службена електронска а</w:t>
            </w:r>
            <w:r>
              <w:rPr>
                <w:rFonts w:eastAsia="Times New Roman" w:cs="Times New Roman"/>
                <w:color w:val="000000"/>
                <w:szCs w:val="24"/>
              </w:rPr>
              <w:t>дреса одговорног лица (е-mail)</w:t>
            </w:r>
          </w:p>
        </w:tc>
        <w:tc>
          <w:tcPr>
            <w:tcW w:w="3261" w:type="dxa"/>
            <w:gridSpan w:val="2"/>
            <w:vAlign w:val="center"/>
          </w:tcPr>
          <w:p w14:paraId="37BE8500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301337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D28111E" w14:textId="77777777" w:rsidTr="00497ED1">
        <w:tc>
          <w:tcPr>
            <w:tcW w:w="10207" w:type="dxa"/>
            <w:gridSpan w:val="5"/>
            <w:shd w:val="clear" w:color="auto" w:fill="auto"/>
            <w:vAlign w:val="center"/>
          </w:tcPr>
          <w:p w14:paraId="616A7C1B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2107DF22" w14:textId="77777777" w:rsidTr="00497ED1">
        <w:tc>
          <w:tcPr>
            <w:tcW w:w="3685" w:type="dxa"/>
            <w:shd w:val="clear" w:color="auto" w:fill="auto"/>
            <w:vAlign w:val="center"/>
          </w:tcPr>
          <w:p w14:paraId="1525970D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Име и презиме</w:t>
            </w:r>
          </w:p>
        </w:tc>
        <w:tc>
          <w:tcPr>
            <w:tcW w:w="3261" w:type="dxa"/>
            <w:gridSpan w:val="2"/>
            <w:vAlign w:val="center"/>
          </w:tcPr>
          <w:p w14:paraId="5E20777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E93A40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08EE8226" w14:textId="77777777" w:rsidTr="00497ED1">
        <w:tc>
          <w:tcPr>
            <w:tcW w:w="3685" w:type="dxa"/>
            <w:shd w:val="clear" w:color="auto" w:fill="auto"/>
            <w:vAlign w:val="center"/>
          </w:tcPr>
          <w:p w14:paraId="4607DF3D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функције</w:t>
            </w:r>
          </w:p>
        </w:tc>
        <w:tc>
          <w:tcPr>
            <w:tcW w:w="3261" w:type="dxa"/>
            <w:gridSpan w:val="2"/>
            <w:vAlign w:val="center"/>
          </w:tcPr>
          <w:p w14:paraId="370BF05E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0110B61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5D07EF6" w14:textId="77777777" w:rsidTr="00497ED1">
        <w:tc>
          <w:tcPr>
            <w:tcW w:w="3685" w:type="dxa"/>
            <w:shd w:val="clear" w:color="auto" w:fill="auto"/>
            <w:vAlign w:val="center"/>
          </w:tcPr>
          <w:p w14:paraId="4103B396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Обим овлашћења</w:t>
            </w:r>
          </w:p>
        </w:tc>
        <w:tc>
          <w:tcPr>
            <w:tcW w:w="3261" w:type="dxa"/>
            <w:gridSpan w:val="2"/>
            <w:vAlign w:val="center"/>
          </w:tcPr>
          <w:p w14:paraId="460D5BC8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986DCC7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EFE6457" w14:textId="77777777" w:rsidTr="00497ED1">
        <w:tc>
          <w:tcPr>
            <w:tcW w:w="3685" w:type="dxa"/>
            <w:shd w:val="clear" w:color="auto" w:fill="auto"/>
            <w:vAlign w:val="center"/>
          </w:tcPr>
          <w:p w14:paraId="7AA34D79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3261" w:type="dxa"/>
            <w:gridSpan w:val="2"/>
            <w:vAlign w:val="center"/>
          </w:tcPr>
          <w:p w14:paraId="65E01E4E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1F7803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5283288" w14:textId="77777777" w:rsidTr="00497ED1">
        <w:tc>
          <w:tcPr>
            <w:tcW w:w="3685" w:type="dxa"/>
            <w:shd w:val="clear" w:color="auto" w:fill="auto"/>
            <w:vAlign w:val="center"/>
          </w:tcPr>
          <w:p w14:paraId="305C5DCF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Службена електронска а</w:t>
            </w:r>
            <w:r>
              <w:rPr>
                <w:rFonts w:eastAsia="Times New Roman" w:cs="Times New Roman"/>
                <w:color w:val="000000"/>
                <w:szCs w:val="24"/>
              </w:rPr>
              <w:t>дреса одговорног лица (е-mail)</w:t>
            </w:r>
          </w:p>
        </w:tc>
        <w:tc>
          <w:tcPr>
            <w:tcW w:w="3261" w:type="dxa"/>
            <w:gridSpan w:val="2"/>
            <w:vAlign w:val="center"/>
          </w:tcPr>
          <w:p w14:paraId="62879FF2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80FE747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015A902" w14:textId="77777777" w:rsidTr="00497ED1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52277DE5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Служба </w:t>
            </w:r>
            <w:r w:rsidRPr="0050695C">
              <w:rPr>
                <w:rFonts w:eastAsia="Times New Roman" w:cs="Times New Roman"/>
                <w:b/>
                <w:color w:val="000000"/>
                <w:szCs w:val="24"/>
              </w:rPr>
              <w:t xml:space="preserve">пружаоца услуге електронске идентификације и шема електронске идентификације 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за односе са странкама</w:t>
            </w:r>
          </w:p>
        </w:tc>
      </w:tr>
      <w:tr w:rsidR="001A2E25" w:rsidRPr="003B3C24" w14:paraId="404F1888" w14:textId="77777777" w:rsidTr="00497ED1">
        <w:tc>
          <w:tcPr>
            <w:tcW w:w="3685" w:type="dxa"/>
            <w:shd w:val="clear" w:color="auto" w:fill="auto"/>
            <w:vAlign w:val="center"/>
          </w:tcPr>
          <w:p w14:paraId="6A01A45D" w14:textId="77777777" w:rsidR="001A2E25" w:rsidRPr="00314A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</w:t>
            </w:r>
          </w:p>
        </w:tc>
        <w:tc>
          <w:tcPr>
            <w:tcW w:w="6522" w:type="dxa"/>
            <w:gridSpan w:val="4"/>
            <w:vAlign w:val="center"/>
          </w:tcPr>
          <w:p w14:paraId="5C0B808A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D0F2846" w14:textId="77777777" w:rsidTr="00497ED1">
        <w:tc>
          <w:tcPr>
            <w:tcW w:w="3685" w:type="dxa"/>
            <w:shd w:val="clear" w:color="auto" w:fill="auto"/>
            <w:vAlign w:val="center"/>
          </w:tcPr>
          <w:p w14:paraId="356CF08C" w14:textId="77777777" w:rsidR="001A2E25" w:rsidRPr="00314A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Адреса</w:t>
            </w:r>
          </w:p>
        </w:tc>
        <w:tc>
          <w:tcPr>
            <w:tcW w:w="6522" w:type="dxa"/>
            <w:gridSpan w:val="4"/>
            <w:vAlign w:val="center"/>
          </w:tcPr>
          <w:p w14:paraId="2F550E37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B4C01C5" w14:textId="77777777" w:rsidTr="00497ED1">
        <w:tc>
          <w:tcPr>
            <w:tcW w:w="3685" w:type="dxa"/>
            <w:shd w:val="clear" w:color="auto" w:fill="auto"/>
            <w:vAlign w:val="center"/>
          </w:tcPr>
          <w:p w14:paraId="7988EC87" w14:textId="77777777" w:rsidR="001A2E25" w:rsidRPr="00314A67" w:rsidRDefault="00B72359" w:rsidP="00B72359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72359"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6522" w:type="dxa"/>
            <w:gridSpan w:val="4"/>
            <w:vAlign w:val="center"/>
          </w:tcPr>
          <w:p w14:paraId="14E6F4DA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CF5A645" w14:textId="77777777" w:rsidTr="00497ED1">
        <w:tc>
          <w:tcPr>
            <w:tcW w:w="3685" w:type="dxa"/>
            <w:shd w:val="clear" w:color="auto" w:fill="auto"/>
            <w:vAlign w:val="center"/>
          </w:tcPr>
          <w:p w14:paraId="2DECD3B6" w14:textId="77777777" w:rsidR="001A2E25" w:rsidRPr="00314A67" w:rsidRDefault="00B72359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Електронска адреса</w:t>
            </w:r>
          </w:p>
        </w:tc>
        <w:tc>
          <w:tcPr>
            <w:tcW w:w="6522" w:type="dxa"/>
            <w:gridSpan w:val="4"/>
            <w:vAlign w:val="center"/>
          </w:tcPr>
          <w:p w14:paraId="7182AB61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36BFB81" w14:textId="77777777" w:rsidTr="00497ED1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36F86CA0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Style w:val="longtext"/>
                <w:rFonts w:eastAsia="Times New Roman" w:cs="Times New Roman"/>
                <w:b/>
                <w:color w:val="000000"/>
                <w:szCs w:val="24"/>
              </w:rPr>
              <w:lastRenderedPageBreak/>
              <w:t>Шеме електронске идентификације</w:t>
            </w:r>
          </w:p>
        </w:tc>
      </w:tr>
      <w:tr w:rsidR="001A2E25" w:rsidRPr="003B3C24" w14:paraId="3BF8DBF1" w14:textId="77777777" w:rsidTr="00497ED1">
        <w:tc>
          <w:tcPr>
            <w:tcW w:w="4964" w:type="dxa"/>
            <w:gridSpan w:val="2"/>
            <w:shd w:val="clear" w:color="auto" w:fill="auto"/>
            <w:vAlign w:val="center"/>
          </w:tcPr>
          <w:p w14:paraId="109C8BB6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color w:val="000000"/>
                <w:szCs w:val="24"/>
              </w:rPr>
              <w:t>Врста шеме електронске идентификације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14:paraId="60A884BB" w14:textId="77777777" w:rsidR="001A2E25" w:rsidRPr="003B3C24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color w:val="000000"/>
                <w:szCs w:val="24"/>
              </w:rPr>
              <w:t>Ниво шеме електронске идентификације</w:t>
            </w:r>
          </w:p>
        </w:tc>
      </w:tr>
      <w:tr w:rsidR="001A2E25" w:rsidRPr="003B3C24" w14:paraId="71E990A4" w14:textId="77777777" w:rsidTr="00497ED1">
        <w:tc>
          <w:tcPr>
            <w:tcW w:w="4964" w:type="dxa"/>
            <w:gridSpan w:val="2"/>
            <w:vMerge w:val="restart"/>
            <w:shd w:val="clear" w:color="auto" w:fill="auto"/>
            <w:vAlign w:val="center"/>
          </w:tcPr>
          <w:p w14:paraId="551A7681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7341176A" w14:textId="77777777" w:rsidR="001A2E25" w:rsidRPr="003B3C24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C3492" w14:textId="77777777" w:rsidR="001A2E25" w:rsidRPr="003B3C24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183BB348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285EC7FC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572AD14F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C9779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164BFA58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45599F1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A38BEE0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F4D7A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6DD65E7E" w14:textId="77777777" w:rsidTr="00497ED1">
        <w:tc>
          <w:tcPr>
            <w:tcW w:w="4964" w:type="dxa"/>
            <w:gridSpan w:val="2"/>
            <w:vMerge w:val="restart"/>
            <w:shd w:val="clear" w:color="auto" w:fill="auto"/>
            <w:vAlign w:val="center"/>
          </w:tcPr>
          <w:p w14:paraId="7BCFBE35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6BC0F8F4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B92AA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0FB633D2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53F406B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53B1F5D7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119C3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0FD64FD0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5BEEBB01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70890CA5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71CBD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1B0C7866" w14:textId="77777777" w:rsidTr="00497ED1">
        <w:tc>
          <w:tcPr>
            <w:tcW w:w="4964" w:type="dxa"/>
            <w:gridSpan w:val="2"/>
            <w:vMerge w:val="restart"/>
            <w:shd w:val="clear" w:color="auto" w:fill="auto"/>
            <w:vAlign w:val="center"/>
          </w:tcPr>
          <w:p w14:paraId="2BC0872D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40E8E0F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C9E95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78EC4C5F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4873925B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4C29AD5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A94D4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14:paraId="5E079192" w14:textId="77777777" w:rsidTr="00497ED1"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1C3AE408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A4AC2C7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F04CA" w14:textId="77777777" w:rsidR="001A2E25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614329">
              <w:rPr>
                <w:lang w:val="sl-SI"/>
              </w:rPr>
            </w:r>
            <w:r w:rsidR="00614329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</w:tbl>
    <w:p w14:paraId="63688639" w14:textId="77777777" w:rsidR="001A2E25" w:rsidRDefault="001A2E25" w:rsidP="001A2E25">
      <w:pPr>
        <w:spacing w:after="0"/>
        <w:rPr>
          <w:rFonts w:cs="Times New Roman"/>
          <w:szCs w:val="24"/>
        </w:rPr>
      </w:pPr>
    </w:p>
    <w:p w14:paraId="3BF22009" w14:textId="77777777" w:rsidR="001A2E25" w:rsidRDefault="001A2E25" w:rsidP="001A2E2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94AE4">
        <w:rPr>
          <w:rFonts w:cs="Times New Roman"/>
          <w:szCs w:val="24"/>
        </w:rPr>
        <w:t xml:space="preserve">      Подносилац захтева</w:t>
      </w:r>
    </w:p>
    <w:p w14:paraId="52C3BF40" w14:textId="77777777" w:rsidR="001A2E25" w:rsidRDefault="001A2E25" w:rsidP="001A2E25">
      <w:pPr>
        <w:spacing w:after="0"/>
        <w:ind w:left="5760"/>
        <w:jc w:val="center"/>
        <w:rPr>
          <w:rFonts w:cs="Times New Roman"/>
          <w:szCs w:val="24"/>
        </w:rPr>
      </w:pPr>
    </w:p>
    <w:p w14:paraId="3A8CED1E" w14:textId="77777777" w:rsidR="001A2E25" w:rsidRDefault="001A2E25" w:rsidP="001A2E2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У Београду, датум: ____________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________________________________</w:t>
      </w:r>
    </w:p>
    <w:p w14:paraId="4B715CD5" w14:textId="77777777" w:rsidR="001A2E25" w:rsidRDefault="001A2E25" w:rsidP="001A2E25">
      <w:pPr>
        <w:jc w:val="center"/>
        <w:rPr>
          <w:rFonts w:eastAsia="Times New Roman" w:cs="Times New Roman"/>
          <w:szCs w:val="24"/>
        </w:rPr>
      </w:pPr>
    </w:p>
    <w:p w14:paraId="5703356A" w14:textId="43D05FBE" w:rsidR="001A2E25" w:rsidRDefault="001A2E25" w:rsidP="001A2E25">
      <w:pPr>
        <w:jc w:val="left"/>
        <w:rPr>
          <w:rFonts w:eastAsia="Times New Roman" w:cs="Times New Roman"/>
          <w:szCs w:val="24"/>
        </w:rPr>
      </w:pPr>
    </w:p>
    <w:sectPr w:rsidR="001A2E25" w:rsidSect="00497ED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25"/>
    <w:rsid w:val="00050C79"/>
    <w:rsid w:val="00094AE4"/>
    <w:rsid w:val="0009713E"/>
    <w:rsid w:val="000B245A"/>
    <w:rsid w:val="001164CC"/>
    <w:rsid w:val="00137489"/>
    <w:rsid w:val="00146203"/>
    <w:rsid w:val="001600CB"/>
    <w:rsid w:val="00182E42"/>
    <w:rsid w:val="00196883"/>
    <w:rsid w:val="001A2E25"/>
    <w:rsid w:val="001C35EC"/>
    <w:rsid w:val="001C39A4"/>
    <w:rsid w:val="001C4D14"/>
    <w:rsid w:val="001D0F4F"/>
    <w:rsid w:val="00203AD3"/>
    <w:rsid w:val="00237EF0"/>
    <w:rsid w:val="002521EB"/>
    <w:rsid w:val="002636D3"/>
    <w:rsid w:val="00282EF0"/>
    <w:rsid w:val="0028709B"/>
    <w:rsid w:val="002C1A62"/>
    <w:rsid w:val="002D0940"/>
    <w:rsid w:val="002F3AE5"/>
    <w:rsid w:val="00321B98"/>
    <w:rsid w:val="00326D3A"/>
    <w:rsid w:val="00332FDF"/>
    <w:rsid w:val="00357F4D"/>
    <w:rsid w:val="003B58B8"/>
    <w:rsid w:val="003B69D2"/>
    <w:rsid w:val="003E2EC5"/>
    <w:rsid w:val="003E5B84"/>
    <w:rsid w:val="003E69F3"/>
    <w:rsid w:val="003F5BD6"/>
    <w:rsid w:val="00435B2E"/>
    <w:rsid w:val="00483F3E"/>
    <w:rsid w:val="0049030D"/>
    <w:rsid w:val="00497ED1"/>
    <w:rsid w:val="004E0133"/>
    <w:rsid w:val="004E17F6"/>
    <w:rsid w:val="00527799"/>
    <w:rsid w:val="00582BBF"/>
    <w:rsid w:val="00614329"/>
    <w:rsid w:val="0063103E"/>
    <w:rsid w:val="00647486"/>
    <w:rsid w:val="006B5E4A"/>
    <w:rsid w:val="006E2D75"/>
    <w:rsid w:val="006E58B5"/>
    <w:rsid w:val="006F51C8"/>
    <w:rsid w:val="007135B6"/>
    <w:rsid w:val="00731D13"/>
    <w:rsid w:val="00767B6C"/>
    <w:rsid w:val="00770985"/>
    <w:rsid w:val="007A2213"/>
    <w:rsid w:val="007A3831"/>
    <w:rsid w:val="00801E65"/>
    <w:rsid w:val="008122D1"/>
    <w:rsid w:val="008641E6"/>
    <w:rsid w:val="00937DA3"/>
    <w:rsid w:val="009544BA"/>
    <w:rsid w:val="00961B05"/>
    <w:rsid w:val="0096764B"/>
    <w:rsid w:val="009A47F6"/>
    <w:rsid w:val="009F3343"/>
    <w:rsid w:val="00A36D35"/>
    <w:rsid w:val="00A37738"/>
    <w:rsid w:val="00A51F8F"/>
    <w:rsid w:val="00A61424"/>
    <w:rsid w:val="00A862AD"/>
    <w:rsid w:val="00AC695D"/>
    <w:rsid w:val="00AE6E04"/>
    <w:rsid w:val="00B169B2"/>
    <w:rsid w:val="00B57573"/>
    <w:rsid w:val="00B6335A"/>
    <w:rsid w:val="00B72359"/>
    <w:rsid w:val="00C1241B"/>
    <w:rsid w:val="00C135F0"/>
    <w:rsid w:val="00C20EE1"/>
    <w:rsid w:val="00C45BB5"/>
    <w:rsid w:val="00C7501E"/>
    <w:rsid w:val="00C83CA4"/>
    <w:rsid w:val="00C8439D"/>
    <w:rsid w:val="00C9322B"/>
    <w:rsid w:val="00C9416C"/>
    <w:rsid w:val="00C94CC1"/>
    <w:rsid w:val="00CE0CE5"/>
    <w:rsid w:val="00D242B0"/>
    <w:rsid w:val="00D345A8"/>
    <w:rsid w:val="00D513EE"/>
    <w:rsid w:val="00D64153"/>
    <w:rsid w:val="00D920D4"/>
    <w:rsid w:val="00D951CE"/>
    <w:rsid w:val="00DD3239"/>
    <w:rsid w:val="00E15192"/>
    <w:rsid w:val="00E8292B"/>
    <w:rsid w:val="00EA1E82"/>
    <w:rsid w:val="00EC12C4"/>
    <w:rsid w:val="00EC6C10"/>
    <w:rsid w:val="00EE6C47"/>
    <w:rsid w:val="00EE740A"/>
    <w:rsid w:val="00EF0A57"/>
    <w:rsid w:val="00F0085E"/>
    <w:rsid w:val="00F21C9D"/>
    <w:rsid w:val="00F263EB"/>
    <w:rsid w:val="00FC4F69"/>
    <w:rsid w:val="00FE27C0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BEA"/>
  <w15:chartTrackingRefBased/>
  <w15:docId w15:val="{4E5C07CF-55EC-4EDD-B34E-C9B506A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25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uiPriority w:val="99"/>
    <w:rsid w:val="001A2E25"/>
  </w:style>
  <w:style w:type="paragraph" w:styleId="BalloonText">
    <w:name w:val="Balloon Text"/>
    <w:basedOn w:val="Normal"/>
    <w:link w:val="BalloonTextChar"/>
    <w:uiPriority w:val="99"/>
    <w:semiHidden/>
    <w:unhideWhenUsed/>
    <w:rsid w:val="00D9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D4"/>
    <w:rPr>
      <w:rFonts w:ascii="Segoe UI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497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D1"/>
    <w:rPr>
      <w:rFonts w:ascii="Times New Roman" w:hAnsi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D1"/>
    <w:rPr>
      <w:rFonts w:ascii="Times New Roman" w:hAnsi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0C07-9C5E-4AC6-BCB5-F9E67A24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Nevena Antonijevic</cp:lastModifiedBy>
  <cp:revision>2</cp:revision>
  <cp:lastPrinted>2018-08-24T08:33:00Z</cp:lastPrinted>
  <dcterms:created xsi:type="dcterms:W3CDTF">2023-03-03T10:35:00Z</dcterms:created>
  <dcterms:modified xsi:type="dcterms:W3CDTF">2023-03-03T10:35:00Z</dcterms:modified>
</cp:coreProperties>
</file>